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03" w:rsidRPr="006F0803" w:rsidRDefault="006F0803" w:rsidP="006F0803">
      <w:pPr>
        <w:pStyle w:val="c2"/>
        <w:shd w:val="clear" w:color="auto" w:fill="FFFFFF"/>
        <w:spacing w:before="0" w:beforeAutospacing="0" w:after="0" w:afterAutospacing="0"/>
        <w:jc w:val="center"/>
        <w:rPr>
          <w:color w:val="1F4E79" w:themeColor="accent1" w:themeShade="80"/>
          <w:sz w:val="22"/>
          <w:szCs w:val="22"/>
        </w:rPr>
      </w:pPr>
      <w:r w:rsidRPr="006F0803">
        <w:rPr>
          <w:rStyle w:val="c0"/>
          <w:b/>
          <w:bCs/>
          <w:color w:val="1F4E79" w:themeColor="accent1" w:themeShade="80"/>
          <w:sz w:val="48"/>
          <w:szCs w:val="48"/>
        </w:rPr>
        <w:t>Познавательная беседа «Рождественские колядки».</w:t>
      </w:r>
    </w:p>
    <w:p w:rsidR="006F0803" w:rsidRPr="006F0803" w:rsidRDefault="006F0803" w:rsidP="006F0803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Style w:val="c1"/>
          <w:rFonts w:ascii="Times New Roman" w:hAnsi="Times New Roman" w:cs="Times New Roman"/>
          <w:color w:val="1F4E79" w:themeColor="accent1" w:themeShade="80"/>
          <w:sz w:val="28"/>
          <w:szCs w:val="28"/>
        </w:rPr>
        <w:t>   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С наступлением декабрьских и январских праздников многие люди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становятся добрее. В ожидании настоящего волшебства проход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ят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новогодние каникулы у детей. К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то-то верит в Снегурочку и Деда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Мороза, кто-то загадывает жел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ание в двенадцать часов под бой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курантов, а кто-то мечтает начать с нового года новую интересную</w:t>
      </w:r>
    </w:p>
    <w:p w:rsidR="006F0803" w:rsidRPr="006F0803" w:rsidRDefault="006F0803" w:rsidP="006F0803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жизнь. В воздухе ви</w:t>
      </w:r>
      <w:bookmarkStart w:id="0" w:name="_GoBack"/>
      <w:bookmarkEnd w:id="0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тает атмосфера праздника.</w:t>
      </w:r>
    </w:p>
    <w:p w:rsidR="006F0803" w:rsidRDefault="006F0803" w:rsidP="006F0803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</w:p>
    <w:p w:rsidR="006F0803" w:rsidRPr="006F0803" w:rsidRDefault="006F0803" w:rsidP="006F0803">
      <w:pPr>
        <w:spacing w:after="0" w:line="240" w:lineRule="auto"/>
        <w:ind w:right="-143" w:firstLine="284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  <w:t>Что же такое святки и как они празднуются у нас в стране?</w:t>
      </w:r>
    </w:p>
    <w:p w:rsidR="006F0803" w:rsidRPr="006F0803" w:rsidRDefault="006F0803" w:rsidP="006F0803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Святками называют дв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енадцать праздничных дней между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Рождеством и </w:t>
      </w:r>
      <w:proofErr w:type="gram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Крещением .</w:t>
      </w:r>
      <w:proofErr w:type="gramEnd"/>
    </w:p>
    <w:p w:rsidR="006F0803" w:rsidRPr="006F0803" w:rsidRDefault="006F0803" w:rsidP="006F0803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По церковному календарю начало и 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конец этого периода посвящены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рождению 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и его крещению.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В народе это время называется святыми вечера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ми, так как по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древнему обычаю христиане вече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ром прекращали все свои дела, в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память об событиях Рождества и </w:t>
      </w:r>
      <w:proofErr w:type="gram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рещения ,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которые совершались в вечернее или ночное время.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 традиции, в начале святок приня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то было дарить подарки и ходить в гости к друзьям и </w:t>
      </w:r>
      <w:proofErr w:type="gramStart"/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близким .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Также в эти дни раньше вспоминали о больных, бедных людях:</w:t>
      </w:r>
    </w:p>
    <w:p w:rsidR="006F0803" w:rsidRPr="006F0803" w:rsidRDefault="006F0803" w:rsidP="006F0803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посещать приюты, детские дома. Ран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ьше в святки даже цари, могли в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эти дни посещать тюрьмы 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и давать заключенным милостыню.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Последние дни святок посвящали подготовке к К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рещению. Лучшие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мастера прорубали прорубь в 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водоемах, украшали ее лентами и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узорами из дерева.</w:t>
      </w:r>
    </w:p>
    <w:p w:rsidR="006F0803" w:rsidRPr="006F0803" w:rsidRDefault="006F0803" w:rsidP="006F0803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Святочные обряды представляли 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собой заклинания на новый год и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гадания.</w:t>
      </w:r>
    </w:p>
    <w:p w:rsidR="006F0803" w:rsidRPr="006F0803" w:rsidRDefault="006F0803" w:rsidP="006F0803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По домам вечером и ночью ходили 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ряженые, которые колядовали или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славили.</w:t>
      </w:r>
    </w:p>
    <w:p w:rsidR="006F0803" w:rsidRPr="006F0803" w:rsidRDefault="006F0803" w:rsidP="006F0803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Дети и молодежь ходили по дворам, испол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няли </w:t>
      </w:r>
      <w:proofErr w:type="gramStart"/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песнопения ,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песни-колядки, посвященные Рождеству.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Хозяева колядующим высказывали 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хорошие пожелания в наступающем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году и угощали. Считалось, что в будущем году достаток семьи</w:t>
      </w:r>
    </w:p>
    <w:p w:rsidR="006F0803" w:rsidRPr="006F0803" w:rsidRDefault="006F0803" w:rsidP="006F0803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напрямую зависел от подарков и угощения колядующих. В с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вятки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принято гадать, и особенно эт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о любили молодые девушки делать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перед </w:t>
      </w:r>
      <w:proofErr w:type="gramStart"/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Рождеством .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Заканчиваются Рождес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твенские святки — Крещением (19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января). В этот день</w:t>
      </w: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освящают воду, которую считают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крещенской водой и хранят в течении года.  </w:t>
      </w:r>
    </w:p>
    <w:p w:rsidR="006F0803" w:rsidRPr="006F0803" w:rsidRDefault="006F0803" w:rsidP="006F08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</w:pPr>
    </w:p>
    <w:p w:rsidR="006F0803" w:rsidRDefault="006F0803" w:rsidP="006F08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  <w:t>Что же такое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  <w:r w:rsidRPr="006F0803"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  <w:t>, и с чем ее едят</w:t>
      </w:r>
    </w:p>
    <w:p w:rsidR="006F0803" w:rsidRPr="006F0803" w:rsidRDefault="006F0803" w:rsidP="006F08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</w:pPr>
    </w:p>
    <w:p w:rsid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Коляда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был у древних славян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праздником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народившегося солнца, днем рождения солнечного года. Со временем </w:t>
      </w:r>
      <w:proofErr w:type="spell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колядование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стало тесно связано с прославлением Христа. На Рождество ходили с детьми, носили с собой </w:t>
      </w:r>
      <w:r w:rsidRPr="006F0803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«вертеп</w:t>
      </w:r>
      <w:proofErr w:type="gramStart"/>
      <w:r w:rsidRPr="006F0803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»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показывая представления на евангельские сюжеты. Поэтому совсем не удивительно, что в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колядках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так тесно переплетены языческие мотивы с христианскими. И в наши дни наряженные взрослые и детвора ходят по дворам и при помощи недлинных песенок —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колядок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— желают хозяевам счастья и процветания в новом году.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</w:p>
    <w:p w:rsidR="006F0803" w:rsidRDefault="006F0803" w:rsidP="006F08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  <w:t>Как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колядовать</w:t>
      </w:r>
      <w:r w:rsidRPr="006F0803"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  <w:t> с детьми в наше время</w:t>
      </w:r>
    </w:p>
    <w:p w:rsidR="006F0803" w:rsidRPr="006F0803" w:rsidRDefault="006F0803" w:rsidP="006F08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</w:pP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Колядуют вечером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, 6 января. А утром 7 января </w:t>
      </w: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рождествуют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, поют рождественские песни и всех поздравляют с Рождеством Христовым. </w:t>
      </w: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Щедруют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13 января, а на следующее утро, на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рассвете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, </w:t>
      </w: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посевают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</w:t>
      </w:r>
      <w:r w:rsidRPr="006F0803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(засевают)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 зерном. </w:t>
      </w: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Посевать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</w:t>
      </w:r>
      <w:r w:rsidRPr="006F0803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(засевать)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 ходят к крестным, близким и родственникам. Но первым в этот 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lastRenderedPageBreak/>
        <w:t>день в дом должен зайти мужчина, так как считается, что девушки не приносят счастья.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Здорово, если у вас получится собрать компанию взрослых и детишек, живущих с вами в одном подъезде, доме или дворе, и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колядовать веселой гурьбой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. По давней традиции, чтобы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колядовать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 нужно как минимум 3 человека.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Глава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 xml:space="preserve">колядующих – </w:t>
      </w:r>
      <w:proofErr w:type="spell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звездарь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. Это человек, который идет первым и несет звезду. На роль </w:t>
      </w: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звездаря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всегда выбирался человек, который имел громкий красивый голос и лучше других знал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колядки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. Звезда для </w:t>
      </w:r>
      <w:proofErr w:type="spell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колядований</w:t>
      </w:r>
      <w:proofErr w:type="spellEnd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 xml:space="preserve"> восьмиконечная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. Ее запросто можно вырезать из плотного картона и украсить блестками или битыми елочными игрушками. 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u w:val="single"/>
          <w:bdr w:val="none" w:sz="0" w:space="0" w:color="auto" w:frame="1"/>
          <w:lang w:eastAsia="ru-RU"/>
        </w:rPr>
        <w:t>Есть вариант посложнее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: звезда из проволоки, которую потом обматывают цветными ленточками.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Следующим по старшинству идет звонарь. Этот человек — тоже неотъемлемая часть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колядующего </w:t>
      </w:r>
      <w:r w:rsidRPr="006F0803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«коллектива»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. Его обязанность – нести большой колокольчик и оповещать людей звоном о том, что идут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колядующие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.</w:t>
      </w:r>
    </w:p>
    <w:p w:rsid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Третьим важным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 xml:space="preserve">колядующим является </w:t>
      </w:r>
      <w:proofErr w:type="spell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мехоноша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. Ему приходилось носить все то, что хозяева домов набросают </w:t>
      </w:r>
      <w:proofErr w:type="gram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колядующим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:</w:t>
      </w:r>
      <w:proofErr w:type="gram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конфеты, печенье, деньги и т. д. Именно набросают, так как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колядующие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не должны брать ничего из рук – все подарки хозяева должны класть прямо в мешок. Мешок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праздник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символизировал переход от ночи ко дню и от зимы к лету.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</w:p>
    <w:p w:rsidR="006F0803" w:rsidRDefault="006F0803" w:rsidP="006F08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  <w:t>Костюмы для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колядок</w:t>
      </w:r>
    </w:p>
    <w:p w:rsidR="006F0803" w:rsidRPr="006F0803" w:rsidRDefault="006F0803" w:rsidP="006F08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</w:pP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Весь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колядующий </w:t>
      </w:r>
      <w:r w:rsidRPr="006F0803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«коллектив»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 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u w:val="single"/>
          <w:bdr w:val="none" w:sz="0" w:space="0" w:color="auto" w:frame="1"/>
          <w:lang w:eastAsia="ru-RU"/>
        </w:rPr>
        <w:t>Маски могут быть разнообразными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праздничное настроение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Ну и самое главное – выучите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колядки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и рождественские песни вместе с детками.</w:t>
      </w:r>
    </w:p>
    <w:p w:rsidR="006F0803" w:rsidRPr="006F0803" w:rsidRDefault="006F0803" w:rsidP="006F080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Колядки</w:t>
      </w:r>
      <w:r w:rsidRPr="006F0803"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  <w:t> и рождественские песенки для детей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Динь-динь-динь, звенят звоночки!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 вам пришли сыны и дочки!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Вы </w:t>
      </w:r>
      <w:proofErr w:type="spell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колядников</w:t>
      </w:r>
      <w:proofErr w:type="spellEnd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 xml:space="preserve"> встречайте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Нас улыбкой привечайте!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А бывает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Накануне Рождества.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 пришла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Рождество принесла.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Коляда-коляда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Накануне Рождества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lastRenderedPageBreak/>
        <w:t>Хоть рубль, хоть пятак –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Не уйдем мы просто так!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Нынче Ангел к нам спустился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u w:val="single"/>
          <w:bdr w:val="none" w:sz="0" w:space="0" w:color="auto" w:frame="1"/>
          <w:lang w:eastAsia="ru-RU"/>
        </w:rPr>
        <w:t>И пропел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: </w:t>
      </w:r>
      <w:r w:rsidRPr="006F0803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«Христос родился!»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Мы пришли Христа прославить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И вас с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праздником поздравить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Вот идем мы, пастухи,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Прощены нам все грехи,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Весть вам добрую несем,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Без гостинцев не уйдем!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proofErr w:type="spell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Коляд-коляд-колядушек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Хорош с медком оладушек,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А без меда не таков,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Дайте, тетя </w:t>
      </w:r>
      <w:r w:rsidRPr="006F0803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(или дядя)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 пирогов!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С Рождеством святым вас, люди!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Мир да лад у вас пусть будет,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Чтобы горя вы не знали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И в богатстве пребывали!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Тяпу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-ляпу,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Скорей дайте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коляду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Ножки зябнут,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Я домой побегу.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Кто даст,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Тот — князь,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Кто не даст —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Того в грязь!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Калидым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, </w:t>
      </w: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калидым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я у батьки один,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Меня батька послал,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Чтоб я хлеба достал.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А я хлеба не хочу, подавайте колбасу,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Не дадите колбасу, я всю хату разнесу.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proofErr w:type="spell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Колядин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 </w:t>
      </w:r>
      <w:proofErr w:type="spellStart"/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колядин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Я у мамки один,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 колено кожушок,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Подай, дядя, пирожок!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Открывай сундучок,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Подавай пятачок!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Что есть в печи – в мешок мечи!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Вот и матушка – зима пришла,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Отворяй-ка ворота!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Пришли святки!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lastRenderedPageBreak/>
        <w:t>Пришли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колядки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Приходила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Накануне Рождества.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Кто даст пирога,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Тому полон хлев скота,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Овин с овсом,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Жеребца с хвостом.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Ты нас будешь дарить —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Мы будем хвалить,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А не будешь дарить —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Мы будем корить!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 </w:t>
      </w:r>
      <w:r w:rsidRPr="006F080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7"/>
          <w:szCs w:val="27"/>
          <w:bdr w:val="none" w:sz="0" w:space="0" w:color="auto" w:frame="1"/>
          <w:lang w:eastAsia="ru-RU"/>
        </w:rPr>
        <w:t>коляда</w:t>
      </w: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Подавай пирога!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***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Маленький мальчик сел на диванчик,</w:t>
      </w:r>
    </w:p>
    <w:p w:rsidR="006F0803" w:rsidRPr="006F0803" w:rsidRDefault="006F0803" w:rsidP="006F08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Диванчик </w:t>
      </w:r>
      <w:proofErr w:type="spellStart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хрупь</w:t>
      </w:r>
      <w:proofErr w:type="spellEnd"/>
      <w:r w:rsidRPr="006F0803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— гони рубль!</w:t>
      </w:r>
    </w:p>
    <w:p w:rsidR="00EC5BDA" w:rsidRPr="006F0803" w:rsidRDefault="00EC5BDA">
      <w:pPr>
        <w:rPr>
          <w:rFonts w:ascii="Times New Roman" w:hAnsi="Times New Roman" w:cs="Times New Roman"/>
          <w:color w:val="1F4E79" w:themeColor="accent1" w:themeShade="80"/>
        </w:rPr>
      </w:pPr>
    </w:p>
    <w:sectPr w:rsidR="00EC5BDA" w:rsidRPr="006F0803" w:rsidSect="00840DE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3"/>
    <w:rsid w:val="006F0803"/>
    <w:rsid w:val="00840DE8"/>
    <w:rsid w:val="00E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4B47"/>
  <w15:chartTrackingRefBased/>
  <w15:docId w15:val="{36452BCC-526F-4156-B89A-309283BC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F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0803"/>
  </w:style>
  <w:style w:type="paragraph" w:customStyle="1" w:styleId="c3">
    <w:name w:val="c3"/>
    <w:basedOn w:val="a"/>
    <w:rsid w:val="006F0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0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</dc:creator>
  <cp:keywords/>
  <dc:description/>
  <cp:lastModifiedBy>Мария Ф</cp:lastModifiedBy>
  <cp:revision>1</cp:revision>
  <dcterms:created xsi:type="dcterms:W3CDTF">2024-01-12T15:04:00Z</dcterms:created>
  <dcterms:modified xsi:type="dcterms:W3CDTF">2024-01-12T15:16:00Z</dcterms:modified>
</cp:coreProperties>
</file>